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2" w:rsidRP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>Приложение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A81DAB">
        <w:rPr>
          <w:rFonts w:ascii="Times New Roman" w:hAnsi="Times New Roman" w:cs="Times New Roman"/>
          <w:sz w:val="24"/>
          <w:szCs w:val="24"/>
        </w:rPr>
        <w:t xml:space="preserve"> Правилам размещения информации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81DAB">
        <w:rPr>
          <w:rFonts w:ascii="Times New Roman" w:hAnsi="Times New Roman" w:cs="Times New Roman"/>
          <w:sz w:val="24"/>
          <w:szCs w:val="24"/>
        </w:rPr>
        <w:t>реднемесячно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1DAB">
        <w:rPr>
          <w:rFonts w:ascii="Times New Roman" w:hAnsi="Times New Roman" w:cs="Times New Roman"/>
          <w:sz w:val="24"/>
          <w:szCs w:val="24"/>
        </w:rPr>
        <w:t xml:space="preserve"> заработной плате 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>руководителей, их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81DAB">
        <w:rPr>
          <w:rFonts w:ascii="Times New Roman" w:hAnsi="Times New Roman" w:cs="Times New Roman"/>
          <w:sz w:val="24"/>
          <w:szCs w:val="24"/>
        </w:rPr>
        <w:t>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бухгалтеров муниципальных учреждений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муниципальных предприятий 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округа город Рыбинск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Информация о среднемесячной заработной плате </w:t>
      </w:r>
    </w:p>
    <w:p w:rsidR="00A81DAB" w:rsidRPr="00A81DAB" w:rsidRDefault="00A81DAB" w:rsidP="00A8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DAB" w:rsidRPr="009D03A3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>Муниципа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льное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е спортивная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A81DAB" w:rsidRPr="009D03A3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>олимпийского резерва «ТЕМП»</w:t>
      </w:r>
    </w:p>
    <w:p w:rsidR="009D03A3" w:rsidRDefault="009D03A3" w:rsidP="00A8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D03A3">
        <w:rPr>
          <w:rFonts w:ascii="Times New Roman" w:hAnsi="Times New Roman" w:cs="Times New Roman"/>
          <w:sz w:val="20"/>
          <w:szCs w:val="24"/>
        </w:rPr>
        <w:t>(полное наименование учреждения, предприятия)</w:t>
      </w:r>
    </w:p>
    <w:p w:rsidR="009D03A3" w:rsidRPr="009D03A3" w:rsidRDefault="009D03A3" w:rsidP="00A8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652"/>
      </w:tblGrid>
      <w:tr w:rsid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</w:tcPr>
          <w:p w:rsidR="00A81DAB" w:rsidRPr="00A81DAB" w:rsidRDefault="00A81DAB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</w:t>
            </w:r>
            <w:r w:rsidR="00F13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DAB" w:rsidRP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Камбулов</w:t>
            </w:r>
            <w:proofErr w:type="spellEnd"/>
            <w:r w:rsidRPr="00A81DAB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52" w:type="dxa"/>
          </w:tcPr>
          <w:p w:rsidR="00A81DAB" w:rsidRPr="00A81DAB" w:rsidRDefault="00A81DAB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379">
              <w:rPr>
                <w:rFonts w:ascii="Times New Roman" w:hAnsi="Times New Roman" w:cs="Times New Roman"/>
                <w:sz w:val="24"/>
                <w:szCs w:val="24"/>
              </w:rPr>
              <w:t>8475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81DAB" w:rsidRP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Инна Васильевна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52" w:type="dxa"/>
          </w:tcPr>
          <w:p w:rsidR="00A81DAB" w:rsidRPr="00A81DAB" w:rsidRDefault="00F13379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37428</w:t>
            </w:r>
            <w:r w:rsidR="00A81D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81DAB" w:rsidRP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Сергей Николаевич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52" w:type="dxa"/>
          </w:tcPr>
          <w:p w:rsidR="00A81DAB" w:rsidRPr="00A81DAB" w:rsidRDefault="00F13379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26222</w:t>
            </w:r>
            <w:r w:rsidR="00A81D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81DAB" w:rsidRPr="00A81DAB" w:rsidTr="00A81DAB">
        <w:tc>
          <w:tcPr>
            <w:tcW w:w="3652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Ольга Геннадьевна</w:t>
            </w:r>
          </w:p>
        </w:tc>
        <w:tc>
          <w:tcPr>
            <w:tcW w:w="2410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2" w:type="dxa"/>
          </w:tcPr>
          <w:p w:rsidR="00A81DAB" w:rsidRPr="00A81DAB" w:rsidRDefault="00F13379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43660</w:t>
            </w:r>
            <w:bookmarkStart w:id="0" w:name="_GoBack"/>
            <w:bookmarkEnd w:id="0"/>
            <w:r w:rsidR="00A81D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A81DAB" w:rsidRPr="00A81DAB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1DAB" w:rsidRPr="00A81DAB" w:rsidSect="00A81D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C9"/>
    <w:rsid w:val="00896CC9"/>
    <w:rsid w:val="009D03A3"/>
    <w:rsid w:val="00A81DAB"/>
    <w:rsid w:val="00C42792"/>
    <w:rsid w:val="00F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</dc:creator>
  <cp:lastModifiedBy>темп</cp:lastModifiedBy>
  <cp:revision>2</cp:revision>
  <dcterms:created xsi:type="dcterms:W3CDTF">2019-06-03T13:47:00Z</dcterms:created>
  <dcterms:modified xsi:type="dcterms:W3CDTF">2019-06-03T13:47:00Z</dcterms:modified>
</cp:coreProperties>
</file>